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4CD" w:rsidRDefault="00CD24CD" w:rsidP="00CD24CD">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Introduction</w:t>
      </w:r>
    </w:p>
    <w:p w:rsidR="00CD24CD" w:rsidRDefault="00CD24CD" w:rsidP="00CD24CD">
      <w:pPr>
        <w:spacing w:line="480" w:lineRule="auto"/>
        <w:rPr>
          <w:rFonts w:ascii="Times New Roman" w:hAnsi="Times New Roman" w:cs="Times New Roman"/>
          <w:sz w:val="24"/>
          <w:szCs w:val="24"/>
        </w:rPr>
      </w:pPr>
      <w:r>
        <w:rPr>
          <w:rFonts w:ascii="Times New Roman" w:hAnsi="Times New Roman" w:cs="Times New Roman"/>
          <w:sz w:val="24"/>
          <w:szCs w:val="24"/>
        </w:rPr>
        <w:t>The main objective of this laboratory experiment is to determine the coefficient of permeability of the Ottawa sand using the constant head method.</w:t>
      </w:r>
    </w:p>
    <w:p w:rsidR="00CD24CD" w:rsidRDefault="00CD24CD" w:rsidP="00CD24CD">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Requirements</w:t>
      </w:r>
    </w:p>
    <w:p w:rsidR="00CD24CD" w:rsidRDefault="00CD24CD" w:rsidP="00CD24CD">
      <w:pPr>
        <w:pStyle w:val="ListParagraph"/>
        <w:numPr>
          <w:ilvl w:val="0"/>
          <w:numId w:val="2"/>
        </w:numPr>
        <w:spacing w:line="480" w:lineRule="auto"/>
        <w:rPr>
          <w:rFonts w:ascii="Times New Roman" w:hAnsi="Times New Roman" w:cs="Times New Roman"/>
          <w:sz w:val="24"/>
          <w:szCs w:val="24"/>
        </w:rPr>
      </w:pPr>
      <w:bookmarkStart w:id="0" w:name="_GoBack"/>
      <w:bookmarkEnd w:id="0"/>
      <w:r w:rsidRPr="00FC5D4E">
        <w:rPr>
          <w:rFonts w:ascii="Times New Roman" w:hAnsi="Times New Roman" w:cs="Times New Roman"/>
          <w:noProof/>
          <w:sz w:val="24"/>
          <w:szCs w:val="24"/>
        </w:rPr>
        <w:t>Stopwatch</w:t>
      </w:r>
    </w:p>
    <w:p w:rsidR="00CD24CD" w:rsidRDefault="00CD24CD" w:rsidP="00CD24C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Ottawa </w:t>
      </w:r>
      <w:r w:rsidR="00FC5D4E">
        <w:rPr>
          <w:rFonts w:ascii="Times New Roman" w:hAnsi="Times New Roman" w:cs="Times New Roman"/>
          <w:noProof/>
          <w:sz w:val="24"/>
          <w:szCs w:val="24"/>
        </w:rPr>
        <w:t>S</w:t>
      </w:r>
      <w:r w:rsidRPr="00FC5D4E">
        <w:rPr>
          <w:rFonts w:ascii="Times New Roman" w:hAnsi="Times New Roman" w:cs="Times New Roman"/>
          <w:noProof/>
          <w:sz w:val="24"/>
          <w:szCs w:val="24"/>
        </w:rPr>
        <w:t>and</w:t>
      </w:r>
    </w:p>
    <w:p w:rsidR="00CD24CD" w:rsidRDefault="00CD24CD" w:rsidP="00CD24C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Water</w:t>
      </w:r>
    </w:p>
    <w:p w:rsidR="00CD24CD" w:rsidRDefault="00CD24CD" w:rsidP="00CD24C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Graduated flasks</w:t>
      </w:r>
    </w:p>
    <w:p w:rsidR="00CD24CD" w:rsidRDefault="00CD24CD" w:rsidP="00CD24C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Plastic layered pipes</w:t>
      </w:r>
    </w:p>
    <w:p w:rsidR="00CD24CD" w:rsidRDefault="00CD24CD" w:rsidP="00CD24C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Sensitive weighing balance</w:t>
      </w:r>
    </w:p>
    <w:p w:rsidR="00CD24CD" w:rsidRDefault="00CD24CD" w:rsidP="00CD24C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Meter measurement</w:t>
      </w:r>
    </w:p>
    <w:p w:rsidR="00CD24CD" w:rsidRDefault="00CD24CD" w:rsidP="00CD24CD">
      <w:pPr>
        <w:spacing w:line="480" w:lineRule="auto"/>
        <w:ind w:left="360"/>
        <w:rPr>
          <w:rFonts w:ascii="Times New Roman" w:hAnsi="Times New Roman" w:cs="Times New Roman"/>
          <w:b/>
          <w:sz w:val="24"/>
          <w:szCs w:val="24"/>
          <w:u w:val="single"/>
        </w:rPr>
      </w:pPr>
      <w:r>
        <w:rPr>
          <w:rFonts w:ascii="Times New Roman" w:hAnsi="Times New Roman" w:cs="Times New Roman"/>
          <w:b/>
          <w:sz w:val="24"/>
          <w:szCs w:val="24"/>
          <w:u w:val="single"/>
        </w:rPr>
        <w:t>Procedure</w:t>
      </w:r>
    </w:p>
    <w:p w:rsidR="00CD24CD" w:rsidRDefault="00CD24CD" w:rsidP="00CD24CD">
      <w:pPr>
        <w:spacing w:line="480" w:lineRule="auto"/>
        <w:ind w:left="360"/>
        <w:rPr>
          <w:rFonts w:ascii="Times New Roman" w:hAnsi="Times New Roman" w:cs="Times New Roman"/>
          <w:sz w:val="24"/>
          <w:szCs w:val="24"/>
        </w:rPr>
      </w:pPr>
      <w:r>
        <w:rPr>
          <w:rFonts w:ascii="Times New Roman" w:hAnsi="Times New Roman" w:cs="Times New Roman"/>
          <w:sz w:val="24"/>
          <w:szCs w:val="24"/>
        </w:rPr>
        <w:t>The first ste</w:t>
      </w:r>
      <w:r w:rsidR="00C06CDD">
        <w:rPr>
          <w:rFonts w:ascii="Times New Roman" w:hAnsi="Times New Roman" w:cs="Times New Roman"/>
          <w:sz w:val="24"/>
          <w:szCs w:val="24"/>
        </w:rPr>
        <w:t xml:space="preserve">p of this experiment is to prepare </w:t>
      </w:r>
      <w:r>
        <w:rPr>
          <w:rFonts w:ascii="Times New Roman" w:hAnsi="Times New Roman" w:cs="Times New Roman"/>
          <w:sz w:val="24"/>
          <w:szCs w:val="24"/>
        </w:rPr>
        <w:t xml:space="preserve">the Ottawa sand </w:t>
      </w:r>
      <w:r w:rsidR="00C06CDD">
        <w:rPr>
          <w:rFonts w:ascii="Times New Roman" w:hAnsi="Times New Roman" w:cs="Times New Roman"/>
          <w:sz w:val="24"/>
          <w:szCs w:val="24"/>
        </w:rPr>
        <w:t xml:space="preserve">for testing by filling it </w:t>
      </w:r>
      <w:r>
        <w:rPr>
          <w:rFonts w:ascii="Times New Roman" w:hAnsi="Times New Roman" w:cs="Times New Roman"/>
          <w:sz w:val="24"/>
          <w:szCs w:val="24"/>
        </w:rPr>
        <w:t xml:space="preserve">into a </w:t>
      </w:r>
      <w:r w:rsidR="00C06CDD">
        <w:rPr>
          <w:rFonts w:ascii="Times New Roman" w:hAnsi="Times New Roman" w:cs="Times New Roman"/>
          <w:sz w:val="24"/>
          <w:szCs w:val="24"/>
        </w:rPr>
        <w:t>permeator</w:t>
      </w:r>
      <w:r>
        <w:rPr>
          <w:rFonts w:ascii="Times New Roman" w:hAnsi="Times New Roman" w:cs="Times New Roman"/>
          <w:sz w:val="24"/>
          <w:szCs w:val="24"/>
        </w:rPr>
        <w:t>.</w:t>
      </w:r>
      <w:r w:rsidR="00C06CDD">
        <w:rPr>
          <w:rFonts w:ascii="Times New Roman" w:hAnsi="Times New Roman" w:cs="Times New Roman"/>
          <w:sz w:val="24"/>
          <w:szCs w:val="24"/>
        </w:rPr>
        <w:t xml:space="preserve"> The second step is to allow water to flow through the funnel and rise until it reaches a constant level at the top of the funnel. The third step is to open the outlet at the bottom of the permeator and allow the water to flow through until the Ottawa sand is fully saturated. You are then required to take the following measurements.</w:t>
      </w:r>
    </w:p>
    <w:p w:rsidR="00C06CDD" w:rsidRDefault="00C06CDD" w:rsidP="00C06CD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distance between the </w:t>
      </w:r>
      <w:r w:rsidR="00971851">
        <w:rPr>
          <w:rFonts w:ascii="Times New Roman" w:hAnsi="Times New Roman" w:cs="Times New Roman"/>
          <w:sz w:val="24"/>
          <w:szCs w:val="24"/>
        </w:rPr>
        <w:t>top constant level of the water surface to the bottom of the outlet of the permeator</w:t>
      </w:r>
    </w:p>
    <w:p w:rsidR="00363419" w:rsidRPr="00363419" w:rsidRDefault="00971851" w:rsidP="002B195A">
      <w:pPr>
        <w:pStyle w:val="ListParagraph"/>
        <w:numPr>
          <w:ilvl w:val="0"/>
          <w:numId w:val="4"/>
        </w:numPr>
        <w:spacing w:line="480" w:lineRule="auto"/>
        <w:ind w:left="360"/>
        <w:rPr>
          <w:rFonts w:ascii="Times New Roman" w:hAnsi="Times New Roman" w:cs="Times New Roman"/>
          <w:b/>
          <w:sz w:val="24"/>
          <w:szCs w:val="24"/>
          <w:u w:val="single"/>
        </w:rPr>
      </w:pPr>
      <w:r w:rsidRPr="00363419">
        <w:rPr>
          <w:rFonts w:ascii="Times New Roman" w:hAnsi="Times New Roman" w:cs="Times New Roman"/>
          <w:sz w:val="24"/>
          <w:szCs w:val="24"/>
        </w:rPr>
        <w:t>The length of the permeator</w:t>
      </w:r>
    </w:p>
    <w:p w:rsidR="00363419" w:rsidRDefault="00363419" w:rsidP="00363419">
      <w:pPr>
        <w:pStyle w:val="ListParagraph"/>
        <w:spacing w:line="480" w:lineRule="auto"/>
        <w:ind w:left="360"/>
        <w:rPr>
          <w:rFonts w:ascii="Times New Roman" w:hAnsi="Times New Roman" w:cs="Times New Roman"/>
          <w:sz w:val="24"/>
          <w:szCs w:val="24"/>
        </w:rPr>
      </w:pPr>
    </w:p>
    <w:p w:rsidR="00363419" w:rsidRDefault="00363419" w:rsidP="00363419">
      <w:pPr>
        <w:pStyle w:val="ListParagraph"/>
        <w:spacing w:line="480" w:lineRule="auto"/>
        <w:ind w:left="360"/>
        <w:rPr>
          <w:rFonts w:ascii="Times New Roman" w:hAnsi="Times New Roman" w:cs="Times New Roman"/>
          <w:sz w:val="24"/>
          <w:szCs w:val="24"/>
        </w:rPr>
      </w:pPr>
    </w:p>
    <w:p w:rsidR="00C06CDD" w:rsidRPr="00363419" w:rsidRDefault="00C06CDD" w:rsidP="00363419">
      <w:pPr>
        <w:pStyle w:val="ListParagraph"/>
        <w:spacing w:line="480" w:lineRule="auto"/>
        <w:ind w:left="360"/>
        <w:rPr>
          <w:rFonts w:ascii="Times New Roman" w:hAnsi="Times New Roman" w:cs="Times New Roman"/>
          <w:b/>
          <w:sz w:val="24"/>
          <w:szCs w:val="24"/>
          <w:u w:val="single"/>
        </w:rPr>
      </w:pPr>
      <w:r w:rsidRPr="00363419">
        <w:rPr>
          <w:rFonts w:ascii="Times New Roman" w:hAnsi="Times New Roman" w:cs="Times New Roman"/>
          <w:b/>
          <w:sz w:val="24"/>
          <w:szCs w:val="24"/>
          <w:u w:val="single"/>
        </w:rPr>
        <w:lastRenderedPageBreak/>
        <w:t>Observation</w:t>
      </w:r>
    </w:p>
    <w:p w:rsidR="00C06CDD" w:rsidRDefault="00C06CDD" w:rsidP="00CD24CD">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 </w:t>
      </w:r>
      <w:r w:rsidR="00971851">
        <w:rPr>
          <w:rFonts w:ascii="Times New Roman" w:hAnsi="Times New Roman" w:cs="Times New Roman"/>
          <w:sz w:val="24"/>
          <w:szCs w:val="24"/>
        </w:rPr>
        <w:t xml:space="preserve">class measured the distance between point 1 (the surface of the water) and point 2 (the bottom of the permeator). The flow of the water was from top to bottom. There were two graduated tubes in the sample which were named point3 and point 4. Point 3 was located and placed at the top of the soil sample while point 4 was placed at the bottom of the soil sample. The class took measurements of the height of points 3 and 4 respectively. </w:t>
      </w:r>
      <w:r w:rsidR="00363419">
        <w:rPr>
          <w:rFonts w:ascii="Times New Roman" w:hAnsi="Times New Roman" w:cs="Times New Roman"/>
          <w:sz w:val="24"/>
          <w:szCs w:val="24"/>
        </w:rPr>
        <w:t>The class went ahead to determine the value of delta H between the point 3 and point 4.</w:t>
      </w:r>
    </w:p>
    <w:p w:rsidR="00363419" w:rsidRDefault="00363419" w:rsidP="00CD24CD">
      <w:pPr>
        <w:spacing w:line="480" w:lineRule="auto"/>
        <w:ind w:left="360"/>
        <w:rPr>
          <w:rFonts w:ascii="Times New Roman" w:hAnsi="Times New Roman" w:cs="Times New Roman"/>
          <w:b/>
          <w:sz w:val="24"/>
          <w:szCs w:val="24"/>
          <w:u w:val="single"/>
        </w:rPr>
      </w:pPr>
      <w:r>
        <w:rPr>
          <w:rFonts w:ascii="Times New Roman" w:hAnsi="Times New Roman" w:cs="Times New Roman"/>
          <w:b/>
          <w:sz w:val="24"/>
          <w:szCs w:val="24"/>
          <w:u w:val="single"/>
        </w:rPr>
        <w:t>Conclusion</w:t>
      </w:r>
    </w:p>
    <w:p w:rsidR="00363419" w:rsidRDefault="00363419" w:rsidP="00CD24CD">
      <w:pPr>
        <w:spacing w:line="480" w:lineRule="auto"/>
        <w:ind w:left="360"/>
        <w:rPr>
          <w:rFonts w:ascii="Times New Roman" w:hAnsi="Times New Roman" w:cs="Times New Roman"/>
          <w:sz w:val="24"/>
          <w:szCs w:val="24"/>
        </w:rPr>
      </w:pPr>
      <w:r w:rsidRPr="00363419">
        <w:rPr>
          <w:rFonts w:ascii="Times New Roman" w:hAnsi="Times New Roman" w:cs="Times New Roman"/>
          <w:sz w:val="24"/>
          <w:szCs w:val="24"/>
        </w:rPr>
        <w:t xml:space="preserve">From the data </w:t>
      </w:r>
      <w:r>
        <w:rPr>
          <w:rFonts w:ascii="Times New Roman" w:hAnsi="Times New Roman" w:cs="Times New Roman"/>
          <w:sz w:val="24"/>
          <w:szCs w:val="24"/>
        </w:rPr>
        <w:t>collected in the experiment, the measurement from point 3 to point 4 was more than that taken for point 1 to point 2. This is because</w:t>
      </w:r>
      <w:r w:rsidR="00FC5D4E">
        <w:rPr>
          <w:rFonts w:ascii="Times New Roman" w:hAnsi="Times New Roman" w:cs="Times New Roman"/>
          <w:sz w:val="24"/>
          <w:szCs w:val="24"/>
        </w:rPr>
        <w:t xml:space="preserve"> point </w:t>
      </w:r>
      <w:r>
        <w:rPr>
          <w:rFonts w:ascii="Times New Roman" w:hAnsi="Times New Roman" w:cs="Times New Roman"/>
          <w:sz w:val="24"/>
          <w:szCs w:val="24"/>
        </w:rPr>
        <w:t xml:space="preserve">1 and </w:t>
      </w:r>
      <w:r w:rsidR="00FC5D4E">
        <w:rPr>
          <w:rFonts w:ascii="Times New Roman" w:hAnsi="Times New Roman" w:cs="Times New Roman"/>
          <w:sz w:val="24"/>
          <w:szCs w:val="24"/>
        </w:rPr>
        <w:t>point 2 were in tubes.</w:t>
      </w:r>
      <w:r>
        <w:rPr>
          <w:rFonts w:ascii="Times New Roman" w:hAnsi="Times New Roman" w:cs="Times New Roman"/>
          <w:sz w:val="24"/>
          <w:szCs w:val="24"/>
        </w:rPr>
        <w:t xml:space="preserve"> </w:t>
      </w:r>
      <w:r w:rsidR="00FC5D4E">
        <w:rPr>
          <w:rFonts w:ascii="Times New Roman" w:hAnsi="Times New Roman" w:cs="Times New Roman"/>
          <w:sz w:val="24"/>
          <w:szCs w:val="24"/>
        </w:rPr>
        <w:t xml:space="preserve">As a </w:t>
      </w:r>
      <w:r w:rsidR="00FC5D4E" w:rsidRPr="00FC5D4E">
        <w:rPr>
          <w:rFonts w:ascii="Times New Roman" w:hAnsi="Times New Roman" w:cs="Times New Roman"/>
          <w:noProof/>
          <w:sz w:val="24"/>
          <w:szCs w:val="24"/>
        </w:rPr>
        <w:t>result</w:t>
      </w:r>
      <w:r w:rsidR="00FC5D4E">
        <w:rPr>
          <w:rFonts w:ascii="Times New Roman" w:hAnsi="Times New Roman" w:cs="Times New Roman"/>
          <w:noProof/>
          <w:sz w:val="24"/>
          <w:szCs w:val="24"/>
        </w:rPr>
        <w:t>,</w:t>
      </w:r>
      <w:r w:rsidR="00FC5D4E">
        <w:rPr>
          <w:rFonts w:ascii="Times New Roman" w:hAnsi="Times New Roman" w:cs="Times New Roman"/>
          <w:sz w:val="24"/>
          <w:szCs w:val="24"/>
        </w:rPr>
        <w:t xml:space="preserve"> there were incidences </w:t>
      </w:r>
      <w:r>
        <w:rPr>
          <w:rFonts w:ascii="Times New Roman" w:hAnsi="Times New Roman" w:cs="Times New Roman"/>
          <w:sz w:val="24"/>
          <w:szCs w:val="24"/>
        </w:rPr>
        <w:t>of the energy loss that occurred as</w:t>
      </w:r>
      <w:r w:rsidR="00FC5D4E">
        <w:rPr>
          <w:rFonts w:ascii="Times New Roman" w:hAnsi="Times New Roman" w:cs="Times New Roman"/>
          <w:sz w:val="24"/>
          <w:szCs w:val="24"/>
        </w:rPr>
        <w:t xml:space="preserve"> the water ran through the tubes as opposed to the water running through the permeator.</w:t>
      </w:r>
    </w:p>
    <w:p w:rsidR="00FC5D4E" w:rsidRPr="00363419" w:rsidRDefault="00FC5D4E" w:rsidP="00CD24CD">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 coefficient of permeability between point 1 and point 2 is 0.012 in/sec while the permeability coefficient between point 3 and 4 is </w:t>
      </w:r>
      <w:r w:rsidRPr="00FC5D4E">
        <w:rPr>
          <w:rFonts w:ascii="Times New Roman" w:hAnsi="Times New Roman" w:cs="Times New Roman"/>
          <w:sz w:val="24"/>
          <w:szCs w:val="24"/>
        </w:rPr>
        <w:t>0.074 in/sec</w:t>
      </w:r>
      <w:r>
        <w:rPr>
          <w:rFonts w:ascii="Times New Roman" w:hAnsi="Times New Roman" w:cs="Times New Roman"/>
          <w:sz w:val="24"/>
          <w:szCs w:val="24"/>
        </w:rPr>
        <w:t xml:space="preserve">. the effective stress was equal to zero </w:t>
      </w:r>
      <w:r>
        <w:rPr>
          <w:rFonts w:ascii="Times New Roman" w:hAnsi="Times New Roman" w:cs="Times New Roman"/>
          <w:sz w:val="24"/>
          <w:szCs w:val="24"/>
        </w:rPr>
        <w:t>during the experimental</w:t>
      </w:r>
      <w:r>
        <w:rPr>
          <w:rFonts w:ascii="Times New Roman" w:hAnsi="Times New Roman" w:cs="Times New Roman"/>
          <w:sz w:val="24"/>
          <w:szCs w:val="24"/>
        </w:rPr>
        <w:t xml:space="preserve"> as the soil was boiling.</w:t>
      </w:r>
    </w:p>
    <w:p w:rsidR="00CD24CD" w:rsidRPr="00CD24CD" w:rsidRDefault="00CD24CD">
      <w:pPr>
        <w:rPr>
          <w:rFonts w:ascii="Times New Roman" w:hAnsi="Times New Roman" w:cs="Times New Roman"/>
          <w:sz w:val="24"/>
          <w:szCs w:val="24"/>
        </w:rPr>
      </w:pPr>
    </w:p>
    <w:sectPr w:rsidR="00CD24CD" w:rsidRPr="00CD24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E0C72"/>
    <w:multiLevelType w:val="hybridMultilevel"/>
    <w:tmpl w:val="3F086E9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F747940"/>
    <w:multiLevelType w:val="hybridMultilevel"/>
    <w:tmpl w:val="3F086E9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25D0EF8"/>
    <w:multiLevelType w:val="hybridMultilevel"/>
    <w:tmpl w:val="C0C6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1B6A96"/>
    <w:multiLevelType w:val="hybridMultilevel"/>
    <w:tmpl w:val="8AF09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zNjM2NjAwNzAwM7VQ0lEKTi0uzszPAykwrAUANsh6jSwAAAA="/>
  </w:docVars>
  <w:rsids>
    <w:rsidRoot w:val="00CD24CD"/>
    <w:rsid w:val="002C496B"/>
    <w:rsid w:val="00363419"/>
    <w:rsid w:val="00971851"/>
    <w:rsid w:val="00C06CDD"/>
    <w:rsid w:val="00CD24CD"/>
    <w:rsid w:val="00FC5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FD39E5-BD3A-4ADA-8ABC-E303389F7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eric wachaga</cp:lastModifiedBy>
  <cp:revision>1</cp:revision>
  <dcterms:created xsi:type="dcterms:W3CDTF">2018-08-01T22:32:00Z</dcterms:created>
  <dcterms:modified xsi:type="dcterms:W3CDTF">2018-08-01T23:23:00Z</dcterms:modified>
</cp:coreProperties>
</file>